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102" w:rsidRDefault="00946E7A" w:rsidP="00EE0E03">
      <w:pPr>
        <w:ind w:left="-851" w:right="-472"/>
        <w:jc w:val="center"/>
        <w:rPr>
          <w:rFonts w:ascii="Felix Titling" w:hAnsi="Felix Titling"/>
          <w:b/>
          <w:sz w:val="32"/>
          <w:szCs w:val="32"/>
        </w:rPr>
      </w:pPr>
      <w:r w:rsidRPr="00946E7A">
        <w:rPr>
          <w:rFonts w:ascii="Felix Titling" w:hAnsi="Felix Titling"/>
          <w:b/>
          <w:sz w:val="32"/>
          <w:szCs w:val="32"/>
        </w:rPr>
        <w:t>THE WINDSOR CONFERENCES ON COMFORT: THE PEOPLE</w:t>
      </w:r>
    </w:p>
    <w:p w:rsidR="00946E7A" w:rsidRDefault="00946E7A" w:rsidP="00946E7A">
      <w:pPr>
        <w:ind w:left="-851" w:right="-897"/>
        <w:jc w:val="center"/>
        <w:rPr>
          <w:rFonts w:ascii="Felix Titling" w:hAnsi="Felix Titling"/>
          <w:b/>
          <w:sz w:val="32"/>
          <w:szCs w:val="32"/>
        </w:rPr>
      </w:pPr>
      <w:r w:rsidRPr="00946E7A">
        <w:rPr>
          <w:rFonts w:ascii="Felix Titling" w:hAnsi="Felix Titling"/>
          <w:b/>
          <w:noProof/>
          <w:sz w:val="32"/>
          <w:szCs w:val="32"/>
          <w:lang w:eastAsia="en-GB"/>
        </w:rPr>
        <w:drawing>
          <wp:inline distT="0" distB="0" distL="0" distR="0" wp14:anchorId="6C1F7C33" wp14:editId="27D1F871">
            <wp:extent cx="6252662" cy="21844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59896" cy="218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E7A" w:rsidRDefault="006F2E0C" w:rsidP="00946E7A">
      <w:pPr>
        <w:ind w:left="-851" w:right="-89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</w:t>
      </w:r>
      <w:r w:rsidRPr="006F2E0C">
        <w:rPr>
          <w:rFonts w:ascii="Times New Roman" w:hAnsi="Times New Roman" w:cs="Times New Roman"/>
          <w:b/>
          <w:sz w:val="32"/>
          <w:szCs w:val="32"/>
          <w:vertAlign w:val="superscript"/>
        </w:rPr>
        <w:t>nd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46E7A">
        <w:rPr>
          <w:rFonts w:ascii="Times New Roman" w:hAnsi="Times New Roman" w:cs="Times New Roman"/>
          <w:b/>
          <w:sz w:val="32"/>
          <w:szCs w:val="32"/>
        </w:rPr>
        <w:t xml:space="preserve">Windsor Conference – </w:t>
      </w:r>
      <w:r>
        <w:rPr>
          <w:rFonts w:ascii="Times New Roman" w:hAnsi="Times New Roman" w:cs="Times New Roman"/>
          <w:b/>
          <w:sz w:val="32"/>
          <w:szCs w:val="32"/>
        </w:rPr>
        <w:t>2001</w:t>
      </w:r>
      <w:bookmarkStart w:id="0" w:name="_GoBack"/>
      <w:bookmarkEnd w:id="0"/>
    </w:p>
    <w:p w:rsidR="00946E7A" w:rsidRDefault="00946E7A" w:rsidP="00946E7A">
      <w:pPr>
        <w:ind w:left="-851" w:right="-89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6E7A">
        <w:rPr>
          <w:rFonts w:ascii="Times New Roman" w:hAnsi="Times New Roman" w:cs="Times New Roman"/>
          <w:b/>
          <w:noProof/>
          <w:sz w:val="32"/>
          <w:szCs w:val="32"/>
          <w:lang w:eastAsia="en-GB"/>
        </w:rPr>
        <w:drawing>
          <wp:inline distT="0" distB="0" distL="0" distR="0" wp14:anchorId="168C33E1" wp14:editId="263B45E5">
            <wp:extent cx="6366560" cy="1657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78391" cy="166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E7A" w:rsidRDefault="00946E7A" w:rsidP="00946E7A">
      <w:pPr>
        <w:ind w:left="-851" w:right="-89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8</w:t>
      </w:r>
      <w:r w:rsidRPr="00946E7A">
        <w:rPr>
          <w:rFonts w:ascii="Times New Roman" w:hAnsi="Times New Roman" w:cs="Times New Roman"/>
          <w:b/>
          <w:sz w:val="32"/>
          <w:szCs w:val="32"/>
          <w:vertAlign w:val="superscript"/>
        </w:rPr>
        <w:t>th</w:t>
      </w:r>
      <w:r>
        <w:rPr>
          <w:rFonts w:ascii="Times New Roman" w:hAnsi="Times New Roman" w:cs="Times New Roman"/>
          <w:b/>
          <w:sz w:val="32"/>
          <w:szCs w:val="32"/>
        </w:rPr>
        <w:t xml:space="preserve"> Windsor Conference – 2014</w:t>
      </w:r>
    </w:p>
    <w:p w:rsidR="00946E7A" w:rsidRDefault="00946E7A" w:rsidP="00946E7A">
      <w:pPr>
        <w:ind w:left="-851" w:right="-89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6E7A">
        <w:rPr>
          <w:rFonts w:ascii="Times New Roman" w:hAnsi="Times New Roman" w:cs="Times New Roman"/>
          <w:b/>
          <w:noProof/>
          <w:sz w:val="32"/>
          <w:szCs w:val="32"/>
          <w:lang w:eastAsia="en-GB"/>
        </w:rPr>
        <w:drawing>
          <wp:inline distT="0" distB="0" distL="0" distR="0" wp14:anchorId="2B0237DE" wp14:editId="3D517BF4">
            <wp:extent cx="6374094" cy="1543050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3488" cy="1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E7A" w:rsidRDefault="00946E7A" w:rsidP="00946E7A">
      <w:pPr>
        <w:ind w:left="-851" w:right="-89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10</w:t>
      </w:r>
      <w:r w:rsidRPr="00946E7A">
        <w:rPr>
          <w:rFonts w:ascii="Times New Roman" w:hAnsi="Times New Roman" w:cs="Times New Roman"/>
          <w:b/>
          <w:sz w:val="32"/>
          <w:szCs w:val="32"/>
          <w:vertAlign w:val="superscript"/>
        </w:rPr>
        <w:t>th</w:t>
      </w:r>
      <w:r>
        <w:rPr>
          <w:rFonts w:ascii="Times New Roman" w:hAnsi="Times New Roman" w:cs="Times New Roman"/>
          <w:b/>
          <w:sz w:val="32"/>
          <w:szCs w:val="32"/>
        </w:rPr>
        <w:t xml:space="preserve"> Windsor Conference – 2018</w:t>
      </w:r>
    </w:p>
    <w:p w:rsidR="00946E7A" w:rsidRDefault="00EE0E03" w:rsidP="00946E7A">
      <w:pPr>
        <w:ind w:left="-851" w:right="-89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0E03">
        <w:rPr>
          <w:rFonts w:ascii="Times New Roman" w:hAnsi="Times New Roman" w:cs="Times New Roman"/>
          <w:b/>
          <w:noProof/>
          <w:sz w:val="32"/>
          <w:szCs w:val="32"/>
          <w:lang w:eastAsia="en-GB"/>
        </w:rPr>
        <w:drawing>
          <wp:inline distT="0" distB="0" distL="0" distR="0" wp14:anchorId="3A94FD0A" wp14:editId="6A48382E">
            <wp:extent cx="5295900" cy="1866289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1068" cy="189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E7A" w:rsidRPr="00946E7A" w:rsidRDefault="00EE0E03" w:rsidP="00946E7A">
      <w:pPr>
        <w:ind w:left="-851" w:right="-89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11</w:t>
      </w:r>
      <w:r w:rsidRPr="00EE0E03">
        <w:rPr>
          <w:rFonts w:ascii="Times New Roman" w:hAnsi="Times New Roman" w:cs="Times New Roman"/>
          <w:b/>
          <w:sz w:val="32"/>
          <w:szCs w:val="32"/>
          <w:vertAlign w:val="superscript"/>
        </w:rPr>
        <w:t>th</w:t>
      </w:r>
      <w:r>
        <w:rPr>
          <w:rFonts w:ascii="Times New Roman" w:hAnsi="Times New Roman" w:cs="Times New Roman"/>
          <w:b/>
          <w:sz w:val="32"/>
          <w:szCs w:val="32"/>
        </w:rPr>
        <w:t xml:space="preserve"> Windsor Conference - 2020</w:t>
      </w:r>
    </w:p>
    <w:sectPr w:rsidR="00946E7A" w:rsidRPr="00946E7A" w:rsidSect="00946E7A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E7A"/>
    <w:rsid w:val="00374102"/>
    <w:rsid w:val="006F2E0C"/>
    <w:rsid w:val="00946E7A"/>
    <w:rsid w:val="00EE0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911BFE"/>
  <w15:chartTrackingRefBased/>
  <w15:docId w15:val="{DCA5D5D8-6AD5-4465-ADC2-AE29495C9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standard</dc:creator>
  <cp:keywords/>
  <dc:description/>
  <cp:lastModifiedBy>standard</cp:lastModifiedBy>
  <cp:revision>2</cp:revision>
  <dcterms:created xsi:type="dcterms:W3CDTF">2020-05-07T11:07:00Z</dcterms:created>
  <dcterms:modified xsi:type="dcterms:W3CDTF">2020-05-07T11:07:00Z</dcterms:modified>
</cp:coreProperties>
</file>